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8911" w:type="dxa"/>
        <w:tblLook w:val="04A0" w:firstRow="1" w:lastRow="0" w:firstColumn="1" w:lastColumn="0" w:noHBand="0" w:noVBand="1"/>
      </w:tblPr>
      <w:tblGrid>
        <w:gridCol w:w="8911"/>
      </w:tblGrid>
      <w:tr w:rsidR="00973E31" w:rsidRPr="00973E31" w:rsidTr="00442716">
        <w:trPr>
          <w:trHeight w:val="1131"/>
        </w:trPr>
        <w:tc>
          <w:tcPr>
            <w:tcW w:w="8911" w:type="dxa"/>
            <w:shd w:val="clear" w:color="auto" w:fill="0101BF"/>
          </w:tcPr>
          <w:p w:rsidR="00973E31" w:rsidRPr="00442716" w:rsidRDefault="00973E31" w:rsidP="003940A2">
            <w:pPr>
              <w:rPr>
                <w:rFonts w:ascii="Verdana" w:hAnsi="Verdana" w:cs="Arial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442716">
              <w:rPr>
                <w:rFonts w:ascii="Verdana" w:hAnsi="Verdana" w:cs="Arial"/>
                <w:b/>
                <w:bCs/>
                <w:noProof/>
                <w:color w:val="FFFFFF" w:themeColor="background1"/>
                <w:sz w:val="32"/>
                <w:szCs w:val="32"/>
              </w:rPr>
              <w:t xml:space="preserve">Programma  </w:t>
            </w:r>
          </w:p>
          <w:p w:rsidR="00973E31" w:rsidRPr="00442716" w:rsidRDefault="00973E31" w:rsidP="003940A2">
            <w:pPr>
              <w:rPr>
                <w:rFonts w:ascii="Verdana" w:hAnsi="Verdana" w:cs="Arial"/>
                <w:b/>
                <w:bCs/>
                <w:noProof/>
                <w:color w:val="FFFFFF" w:themeColor="background1"/>
                <w:sz w:val="32"/>
                <w:szCs w:val="32"/>
              </w:rPr>
            </w:pPr>
          </w:p>
          <w:p w:rsidR="00973E31" w:rsidRPr="00973E31" w:rsidRDefault="00BA4DD8" w:rsidP="003940A2">
            <w:pPr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442716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PREP</w:t>
            </w:r>
            <w:r w:rsidR="00973E31" w:rsidRPr="00442716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,  Behandeling als Preventie</w:t>
            </w:r>
            <w:r w:rsidR="00973E31" w:rsidRPr="00973E3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19"/>
              </w:rPr>
              <w:t xml:space="preserve">  </w:t>
            </w:r>
          </w:p>
        </w:tc>
      </w:tr>
    </w:tbl>
    <w:p w:rsidR="00973E31" w:rsidRDefault="00973E31" w:rsidP="00973E31">
      <w:pPr>
        <w:rPr>
          <w:rFonts w:ascii="Verdana" w:hAnsi="Verdana" w:cs="Arial"/>
          <w:bCs/>
          <w:noProof/>
          <w:sz w:val="24"/>
          <w:szCs w:val="19"/>
        </w:rPr>
      </w:pPr>
    </w:p>
    <w:p w:rsidR="00973E31" w:rsidRDefault="00AC40BB" w:rsidP="00973E31">
      <w:pPr>
        <w:rPr>
          <w:rFonts w:ascii="Verdana" w:hAnsi="Verdana"/>
          <w:color w:val="1F497D"/>
          <w:sz w:val="24"/>
          <w:szCs w:val="24"/>
        </w:rPr>
      </w:pPr>
      <w:r w:rsidRPr="00A352D6">
        <w:rPr>
          <w:rFonts w:ascii="Verdana" w:hAnsi="Verdana"/>
          <w:color w:val="1F497D"/>
          <w:sz w:val="24"/>
          <w:szCs w:val="24"/>
        </w:rPr>
        <w:t xml:space="preserve">Dinsdag 17 december 2019; </w:t>
      </w:r>
      <w:r w:rsidR="00973E31" w:rsidRPr="00A352D6">
        <w:rPr>
          <w:rFonts w:ascii="Verdana" w:hAnsi="Verdana"/>
          <w:color w:val="1F497D"/>
          <w:sz w:val="24"/>
          <w:szCs w:val="24"/>
        </w:rPr>
        <w:t xml:space="preserve"> </w:t>
      </w:r>
      <w:r w:rsidRPr="00A352D6">
        <w:rPr>
          <w:rFonts w:ascii="Verdana" w:hAnsi="Verdana"/>
          <w:color w:val="1F497D"/>
          <w:sz w:val="24"/>
          <w:szCs w:val="24"/>
        </w:rPr>
        <w:t xml:space="preserve">Amfitheater </w:t>
      </w:r>
      <w:r w:rsidR="00973E31" w:rsidRPr="00A352D6">
        <w:rPr>
          <w:rFonts w:ascii="Verdana" w:hAnsi="Verdana"/>
          <w:color w:val="1F497D"/>
          <w:sz w:val="24"/>
          <w:szCs w:val="24"/>
        </w:rPr>
        <w:t>Spaarne Gasthuis Locatie Zuid, Haarlem</w:t>
      </w:r>
    </w:p>
    <w:p w:rsidR="00A352D6" w:rsidRPr="00A352D6" w:rsidRDefault="00A352D6" w:rsidP="00973E31">
      <w:pPr>
        <w:rPr>
          <w:rFonts w:ascii="Verdana" w:hAnsi="Verdana"/>
          <w:color w:val="1F497D"/>
          <w:sz w:val="24"/>
          <w:szCs w:val="24"/>
        </w:rPr>
      </w:pPr>
    </w:p>
    <w:p w:rsidR="00973E31" w:rsidRDefault="00973E31" w:rsidP="00973E31">
      <w:pPr>
        <w:rPr>
          <w:rFonts w:ascii="Verdana" w:hAnsi="Verdana" w:cs="Arial"/>
          <w:bCs/>
          <w:noProof/>
          <w:sz w:val="24"/>
          <w:szCs w:val="19"/>
        </w:rPr>
      </w:pPr>
    </w:p>
    <w:p w:rsidR="00973E31" w:rsidRPr="001E106E" w:rsidRDefault="00973E31" w:rsidP="00973E31">
      <w:pPr>
        <w:rPr>
          <w:rFonts w:ascii="Verdana" w:hAnsi="Verdana" w:cs="Arial"/>
          <w:bCs/>
          <w:noProof/>
          <w:sz w:val="22"/>
          <w:szCs w:val="19"/>
        </w:rPr>
      </w:pPr>
      <w:r w:rsidRPr="001E106E">
        <w:rPr>
          <w:rFonts w:ascii="Verdana" w:hAnsi="Verdana" w:cs="Arial"/>
          <w:bCs/>
          <w:noProof/>
          <w:sz w:val="22"/>
          <w:szCs w:val="19"/>
        </w:rPr>
        <w:t xml:space="preserve">17.30 </w:t>
      </w:r>
      <w:r w:rsidR="001E106E" w:rsidRPr="001E106E">
        <w:rPr>
          <w:rFonts w:ascii="Verdana" w:hAnsi="Verdana" w:cs="Arial"/>
          <w:bCs/>
          <w:noProof/>
          <w:sz w:val="22"/>
          <w:szCs w:val="19"/>
        </w:rPr>
        <w:tab/>
      </w:r>
      <w:r w:rsidRPr="001E106E">
        <w:rPr>
          <w:rFonts w:ascii="Verdana" w:hAnsi="Verdana" w:cs="Arial"/>
          <w:bCs/>
          <w:noProof/>
          <w:sz w:val="22"/>
          <w:szCs w:val="19"/>
        </w:rPr>
        <w:t xml:space="preserve">Registratie &amp; ontvangst </w:t>
      </w:r>
      <w:r w:rsidR="00AC40BB">
        <w:rPr>
          <w:rFonts w:ascii="Verdana" w:hAnsi="Verdana" w:cs="Arial"/>
          <w:bCs/>
          <w:noProof/>
          <w:sz w:val="22"/>
          <w:szCs w:val="19"/>
        </w:rPr>
        <w:t>&amp; maaltijd.</w:t>
      </w:r>
    </w:p>
    <w:p w:rsidR="00973E31" w:rsidRPr="001E106E" w:rsidRDefault="00973E31" w:rsidP="00973E31">
      <w:pPr>
        <w:rPr>
          <w:rFonts w:ascii="Verdana" w:hAnsi="Verdana" w:cs="Arial"/>
          <w:bCs/>
          <w:noProof/>
          <w:sz w:val="22"/>
          <w:szCs w:val="19"/>
        </w:rPr>
      </w:pPr>
      <w:bookmarkStart w:id="0" w:name="_GoBack"/>
      <w:bookmarkEnd w:id="0"/>
    </w:p>
    <w:p w:rsidR="00973E31" w:rsidRDefault="00973E31" w:rsidP="00973E31">
      <w:pPr>
        <w:rPr>
          <w:rFonts w:ascii="Verdana" w:hAnsi="Verdana" w:cs="Arial"/>
          <w:bCs/>
          <w:noProof/>
          <w:sz w:val="22"/>
          <w:szCs w:val="19"/>
        </w:rPr>
      </w:pPr>
      <w:r w:rsidRPr="001E106E">
        <w:rPr>
          <w:rFonts w:ascii="Verdana" w:hAnsi="Verdana" w:cs="Arial"/>
          <w:bCs/>
          <w:noProof/>
          <w:sz w:val="22"/>
          <w:szCs w:val="19"/>
        </w:rPr>
        <w:t xml:space="preserve">18.30      </w:t>
      </w:r>
      <w:r w:rsidR="001E106E" w:rsidRPr="001E106E">
        <w:rPr>
          <w:rFonts w:ascii="Verdana" w:hAnsi="Verdana" w:cs="Arial"/>
          <w:bCs/>
          <w:noProof/>
          <w:sz w:val="22"/>
          <w:szCs w:val="19"/>
        </w:rPr>
        <w:t xml:space="preserve"> </w:t>
      </w:r>
      <w:r w:rsidRPr="001E106E">
        <w:rPr>
          <w:rFonts w:ascii="Verdana" w:hAnsi="Verdana" w:cs="Arial"/>
          <w:bCs/>
          <w:noProof/>
          <w:sz w:val="22"/>
          <w:szCs w:val="19"/>
        </w:rPr>
        <w:t xml:space="preserve"> </w:t>
      </w:r>
      <w:r w:rsidR="00A352D6">
        <w:rPr>
          <w:rFonts w:ascii="Verdana" w:hAnsi="Verdana" w:cs="Arial"/>
          <w:bCs/>
          <w:noProof/>
          <w:sz w:val="22"/>
          <w:szCs w:val="19"/>
        </w:rPr>
        <w:t xml:space="preserve"> </w:t>
      </w:r>
      <w:r w:rsidRPr="001E106E">
        <w:rPr>
          <w:rFonts w:ascii="Verdana" w:hAnsi="Verdana" w:cs="Arial"/>
          <w:bCs/>
          <w:noProof/>
          <w:sz w:val="22"/>
          <w:szCs w:val="19"/>
        </w:rPr>
        <w:t xml:space="preserve"> Welkomswoord </w:t>
      </w:r>
      <w:r w:rsidR="00F93AE0">
        <w:rPr>
          <w:rFonts w:ascii="Verdana" w:hAnsi="Verdana" w:cs="Arial"/>
          <w:bCs/>
          <w:noProof/>
          <w:sz w:val="22"/>
          <w:szCs w:val="19"/>
        </w:rPr>
        <w:t>voorzitter.</w:t>
      </w:r>
    </w:p>
    <w:p w:rsidR="00A352D6" w:rsidRPr="001E106E" w:rsidRDefault="00A352D6" w:rsidP="00973E31">
      <w:pPr>
        <w:rPr>
          <w:rFonts w:ascii="Verdana" w:hAnsi="Verdana" w:cs="Arial"/>
          <w:bCs/>
          <w:noProof/>
          <w:sz w:val="22"/>
          <w:szCs w:val="19"/>
        </w:rPr>
      </w:pPr>
    </w:p>
    <w:p w:rsidR="00973E31" w:rsidRPr="00AE64B9" w:rsidRDefault="00973E31" w:rsidP="00973E31">
      <w:pPr>
        <w:rPr>
          <w:rFonts w:ascii="Verdana" w:hAnsi="Verdana" w:cs="Arial"/>
          <w:bCs/>
          <w:noProof/>
          <w:sz w:val="24"/>
          <w:szCs w:val="19"/>
        </w:rPr>
      </w:pPr>
    </w:p>
    <w:p w:rsidR="001E106E" w:rsidRDefault="00973E31" w:rsidP="001E106E">
      <w:pPr>
        <w:rPr>
          <w:rFonts w:ascii="Verdana" w:hAnsi="Verdana" w:cs="Arial"/>
          <w:bCs/>
          <w:noProof/>
          <w:sz w:val="24"/>
          <w:szCs w:val="19"/>
        </w:rPr>
      </w:pPr>
      <w:r w:rsidRPr="00AE64B9">
        <w:rPr>
          <w:rFonts w:ascii="Verdana" w:hAnsi="Verdana" w:cs="Arial"/>
          <w:bCs/>
          <w:noProof/>
          <w:sz w:val="24"/>
          <w:szCs w:val="19"/>
        </w:rPr>
        <w:t xml:space="preserve">18.35  </w:t>
      </w:r>
      <w:r w:rsidR="001E106E">
        <w:rPr>
          <w:rFonts w:ascii="Verdana" w:hAnsi="Verdana" w:cs="Arial"/>
          <w:bCs/>
          <w:noProof/>
          <w:sz w:val="24"/>
          <w:szCs w:val="19"/>
        </w:rPr>
        <w:tab/>
      </w:r>
    </w:p>
    <w:p w:rsidR="00FA3DA3" w:rsidRPr="0040344B" w:rsidRDefault="00BA4DD8" w:rsidP="001E106E">
      <w:pPr>
        <w:rPr>
          <w:rFonts w:ascii="Verdana" w:hAnsi="Verdana" w:cs="Arial"/>
          <w:bCs/>
          <w:i/>
          <w:noProof/>
          <w:color w:val="1F497D"/>
          <w:sz w:val="24"/>
          <w:szCs w:val="19"/>
        </w:rPr>
      </w:pPr>
      <w:r w:rsidRPr="0040344B">
        <w:rPr>
          <w:rFonts w:ascii="Verdana" w:hAnsi="Verdana" w:cs="Arial"/>
          <w:bCs/>
          <w:i/>
          <w:noProof/>
          <w:color w:val="1F497D"/>
          <w:sz w:val="24"/>
          <w:szCs w:val="19"/>
        </w:rPr>
        <w:t>PREP</w:t>
      </w:r>
      <w:r w:rsidR="001E106E" w:rsidRPr="0040344B">
        <w:rPr>
          <w:rFonts w:ascii="Verdana" w:hAnsi="Verdana" w:cs="Arial"/>
          <w:bCs/>
          <w:i/>
          <w:noProof/>
          <w:color w:val="1F497D"/>
          <w:sz w:val="24"/>
          <w:szCs w:val="19"/>
        </w:rPr>
        <w:t xml:space="preserve">, het werkt!  </w:t>
      </w:r>
    </w:p>
    <w:p w:rsidR="001E106E" w:rsidRPr="0040344B" w:rsidRDefault="00FA3DA3" w:rsidP="001E106E">
      <w:pPr>
        <w:rPr>
          <w:rFonts w:ascii="Verdana" w:hAnsi="Verdana" w:cs="Arial"/>
          <w:bCs/>
          <w:i/>
          <w:noProof/>
          <w:color w:val="1F497D"/>
          <w:sz w:val="24"/>
          <w:szCs w:val="19"/>
        </w:rPr>
      </w:pPr>
      <w:r w:rsidRPr="0040344B">
        <w:rPr>
          <w:rFonts w:ascii="Verdana" w:hAnsi="Verdana" w:cs="Arial"/>
          <w:bCs/>
          <w:i/>
          <w:noProof/>
          <w:color w:val="1F497D"/>
          <w:sz w:val="24"/>
          <w:szCs w:val="19"/>
        </w:rPr>
        <w:t>A</w:t>
      </w:r>
      <w:r w:rsidR="00273B0A">
        <w:rPr>
          <w:rFonts w:ascii="Verdana" w:hAnsi="Verdana" w:cs="Arial"/>
          <w:bCs/>
          <w:i/>
          <w:noProof/>
          <w:color w:val="1F497D"/>
          <w:sz w:val="24"/>
          <w:szCs w:val="19"/>
        </w:rPr>
        <w:t>antal hiv-besmettingen daalt</w:t>
      </w:r>
      <w:r w:rsidR="001E106E" w:rsidRPr="0040344B">
        <w:rPr>
          <w:rFonts w:ascii="Verdana" w:hAnsi="Verdana" w:cs="Arial"/>
          <w:bCs/>
          <w:i/>
          <w:noProof/>
          <w:color w:val="1F497D"/>
          <w:sz w:val="24"/>
          <w:szCs w:val="19"/>
        </w:rPr>
        <w:t xml:space="preserve"> door </w:t>
      </w:r>
      <w:r w:rsidR="00BA4DD8" w:rsidRPr="0040344B">
        <w:rPr>
          <w:rFonts w:ascii="Verdana" w:hAnsi="Verdana" w:cs="Arial"/>
          <w:bCs/>
          <w:i/>
          <w:noProof/>
          <w:color w:val="1F497D"/>
          <w:sz w:val="24"/>
          <w:szCs w:val="19"/>
        </w:rPr>
        <w:t>PREP</w:t>
      </w:r>
      <w:r w:rsidR="001E106E" w:rsidRPr="0040344B">
        <w:rPr>
          <w:rFonts w:ascii="Verdana" w:hAnsi="Verdana" w:cs="Arial"/>
          <w:bCs/>
          <w:i/>
          <w:noProof/>
          <w:color w:val="1F497D"/>
          <w:sz w:val="24"/>
          <w:szCs w:val="19"/>
        </w:rPr>
        <w:t xml:space="preserve">.  </w:t>
      </w:r>
    </w:p>
    <w:p w:rsidR="00973E31" w:rsidRPr="001E106E" w:rsidRDefault="001E106E" w:rsidP="00973E31">
      <w:pPr>
        <w:rPr>
          <w:rFonts w:ascii="Verdana" w:hAnsi="Verdana" w:cs="Arial"/>
          <w:bCs/>
          <w:noProof/>
          <w:color w:val="808080" w:themeColor="background1" w:themeShade="80"/>
          <w:sz w:val="24"/>
          <w:szCs w:val="19"/>
        </w:rPr>
      </w:pPr>
      <w:r w:rsidRPr="001E106E">
        <w:rPr>
          <w:rFonts w:ascii="Verdana" w:hAnsi="Verdana" w:cs="Arial"/>
          <w:bCs/>
          <w:noProof/>
          <w:color w:val="808080" w:themeColor="background1" w:themeShade="80"/>
          <w:sz w:val="24"/>
          <w:szCs w:val="19"/>
        </w:rPr>
        <w:t xml:space="preserve">Dr. R. Soetekouw, </w:t>
      </w:r>
      <w:r w:rsidR="00BA4DD8">
        <w:rPr>
          <w:rFonts w:ascii="Verdana" w:hAnsi="Verdana" w:cs="Arial"/>
          <w:bCs/>
          <w:noProof/>
          <w:color w:val="808080" w:themeColor="background1" w:themeShade="80"/>
          <w:sz w:val="24"/>
          <w:szCs w:val="19"/>
        </w:rPr>
        <w:t>internist-</w:t>
      </w:r>
      <w:r w:rsidRPr="001E106E">
        <w:rPr>
          <w:rFonts w:ascii="Verdana" w:hAnsi="Verdana" w:cs="Arial"/>
          <w:bCs/>
          <w:noProof/>
          <w:color w:val="808080" w:themeColor="background1" w:themeShade="80"/>
          <w:sz w:val="24"/>
          <w:szCs w:val="19"/>
        </w:rPr>
        <w:t xml:space="preserve">infectioloog Spaarne Gasthuis </w:t>
      </w:r>
    </w:p>
    <w:p w:rsidR="001E106E" w:rsidRDefault="001E106E" w:rsidP="00973E31">
      <w:pPr>
        <w:rPr>
          <w:rFonts w:ascii="Verdana" w:hAnsi="Verdana" w:cs="Arial"/>
          <w:bCs/>
          <w:noProof/>
          <w:sz w:val="24"/>
          <w:szCs w:val="19"/>
        </w:rPr>
      </w:pPr>
    </w:p>
    <w:p w:rsidR="001E106E" w:rsidRDefault="00311898" w:rsidP="00973E31">
      <w:pPr>
        <w:rPr>
          <w:rFonts w:ascii="Verdana" w:hAnsi="Verdana" w:cs="Arial"/>
          <w:bCs/>
          <w:noProof/>
          <w:sz w:val="24"/>
          <w:szCs w:val="19"/>
        </w:rPr>
      </w:pPr>
      <w:r>
        <w:rPr>
          <w:rFonts w:ascii="Verdana" w:hAnsi="Verdana" w:cs="Arial"/>
          <w:bCs/>
          <w:noProof/>
          <w:sz w:val="24"/>
          <w:szCs w:val="19"/>
        </w:rPr>
        <w:t xml:space="preserve">18.55                      </w:t>
      </w:r>
    </w:p>
    <w:p w:rsidR="0040344B" w:rsidRPr="0040344B" w:rsidRDefault="00311898" w:rsidP="00973E31">
      <w:pPr>
        <w:rPr>
          <w:rFonts w:ascii="Verdana" w:hAnsi="Verdana"/>
          <w:color w:val="1F497D"/>
          <w:sz w:val="24"/>
        </w:rPr>
      </w:pPr>
      <w:r>
        <w:rPr>
          <w:rFonts w:ascii="Verdana" w:hAnsi="Verdana"/>
          <w:color w:val="1F497D"/>
          <w:sz w:val="24"/>
        </w:rPr>
        <w:t xml:space="preserve">HIV diagnostiek bij </w:t>
      </w:r>
      <w:proofErr w:type="spellStart"/>
      <w:r>
        <w:rPr>
          <w:rFonts w:ascii="Verdana" w:hAnsi="Verdana"/>
          <w:color w:val="1F497D"/>
          <w:sz w:val="24"/>
        </w:rPr>
        <w:t>PrEP</w:t>
      </w:r>
      <w:proofErr w:type="spellEnd"/>
      <w:r w:rsidR="00F93AE0">
        <w:rPr>
          <w:rFonts w:ascii="Verdana" w:hAnsi="Verdana"/>
          <w:color w:val="1F497D"/>
          <w:sz w:val="24"/>
        </w:rPr>
        <w:t>.</w:t>
      </w:r>
    </w:p>
    <w:p w:rsidR="0040344B" w:rsidRDefault="00973E31" w:rsidP="00973E31">
      <w:pPr>
        <w:rPr>
          <w:rFonts w:ascii="Verdana" w:hAnsi="Verdana" w:cs="Arial"/>
          <w:bCs/>
          <w:noProof/>
          <w:color w:val="808080" w:themeColor="background1" w:themeShade="80"/>
          <w:sz w:val="24"/>
          <w:szCs w:val="19"/>
        </w:rPr>
      </w:pPr>
      <w:r w:rsidRPr="001E106E">
        <w:rPr>
          <w:rFonts w:ascii="Verdana" w:hAnsi="Verdana" w:cs="Arial"/>
          <w:bCs/>
          <w:noProof/>
          <w:color w:val="808080" w:themeColor="background1" w:themeShade="80"/>
          <w:sz w:val="24"/>
          <w:szCs w:val="19"/>
        </w:rPr>
        <w:t>Dr. B.L. Herpers</w:t>
      </w:r>
      <w:r w:rsidR="001E106E" w:rsidRPr="001E106E">
        <w:rPr>
          <w:rFonts w:ascii="Verdana" w:hAnsi="Verdana" w:cs="Arial"/>
          <w:bCs/>
          <w:noProof/>
          <w:color w:val="808080" w:themeColor="background1" w:themeShade="80"/>
          <w:sz w:val="24"/>
          <w:szCs w:val="19"/>
        </w:rPr>
        <w:t xml:space="preserve">, </w:t>
      </w:r>
      <w:r w:rsidR="00BA4DD8">
        <w:rPr>
          <w:rFonts w:ascii="Verdana" w:hAnsi="Verdana" w:cs="Arial"/>
          <w:bCs/>
          <w:noProof/>
          <w:color w:val="808080" w:themeColor="background1" w:themeShade="80"/>
          <w:sz w:val="24"/>
          <w:szCs w:val="19"/>
        </w:rPr>
        <w:t xml:space="preserve">arts microbioloog AtalMedial </w:t>
      </w:r>
    </w:p>
    <w:p w:rsidR="0040344B" w:rsidRDefault="0040344B" w:rsidP="00973E31">
      <w:pPr>
        <w:rPr>
          <w:rFonts w:ascii="Verdana" w:hAnsi="Verdana" w:cs="Arial"/>
          <w:bCs/>
          <w:noProof/>
          <w:color w:val="808080" w:themeColor="background1" w:themeShade="80"/>
          <w:sz w:val="24"/>
          <w:szCs w:val="19"/>
        </w:rPr>
      </w:pPr>
    </w:p>
    <w:p w:rsidR="0040344B" w:rsidRPr="0040344B" w:rsidRDefault="0040344B" w:rsidP="0040344B">
      <w:pPr>
        <w:rPr>
          <w:rFonts w:ascii="Verdana" w:hAnsi="Verdana"/>
          <w:color w:val="1F497D"/>
          <w:sz w:val="24"/>
        </w:rPr>
      </w:pPr>
      <w:r w:rsidRPr="0040344B">
        <w:rPr>
          <w:rFonts w:ascii="Verdana" w:hAnsi="Verdana"/>
          <w:color w:val="1F497D"/>
          <w:sz w:val="24"/>
        </w:rPr>
        <w:t xml:space="preserve">Doorbreken door de </w:t>
      </w:r>
      <w:proofErr w:type="spellStart"/>
      <w:r w:rsidRPr="0040344B">
        <w:rPr>
          <w:rFonts w:ascii="Verdana" w:hAnsi="Verdana"/>
          <w:color w:val="1F497D"/>
          <w:sz w:val="24"/>
        </w:rPr>
        <w:t>PrEP</w:t>
      </w:r>
      <w:proofErr w:type="spellEnd"/>
      <w:r w:rsidRPr="0040344B">
        <w:rPr>
          <w:rFonts w:ascii="Verdana" w:hAnsi="Verdana"/>
          <w:color w:val="1F497D"/>
          <w:sz w:val="24"/>
        </w:rPr>
        <w:t xml:space="preserve"> doorbraak; de rol van antivirale resistentie.</w:t>
      </w:r>
    </w:p>
    <w:p w:rsidR="00973E31" w:rsidRPr="001E106E" w:rsidRDefault="001E106E" w:rsidP="00973E31">
      <w:pPr>
        <w:rPr>
          <w:rFonts w:ascii="Verdana" w:hAnsi="Verdana" w:cs="Arial"/>
          <w:bCs/>
          <w:noProof/>
          <w:color w:val="808080" w:themeColor="background1" w:themeShade="80"/>
          <w:sz w:val="24"/>
          <w:szCs w:val="19"/>
        </w:rPr>
      </w:pPr>
      <w:r w:rsidRPr="001E106E">
        <w:rPr>
          <w:rFonts w:ascii="Verdana" w:hAnsi="Verdana" w:cs="Arial"/>
          <w:bCs/>
          <w:noProof/>
          <w:color w:val="808080" w:themeColor="background1" w:themeShade="80"/>
          <w:sz w:val="24"/>
          <w:szCs w:val="19"/>
        </w:rPr>
        <w:t xml:space="preserve">dr. W. van der Reijden, </w:t>
      </w:r>
      <w:r w:rsidR="0029137C">
        <w:rPr>
          <w:rFonts w:ascii="Verdana" w:hAnsi="Verdana" w:cs="Arial"/>
          <w:bCs/>
          <w:noProof/>
          <w:color w:val="808080" w:themeColor="background1" w:themeShade="80"/>
          <w:sz w:val="24"/>
          <w:szCs w:val="19"/>
        </w:rPr>
        <w:t>medisch modeculair</w:t>
      </w:r>
      <w:r w:rsidRPr="001E106E">
        <w:rPr>
          <w:rFonts w:ascii="Verdana" w:hAnsi="Verdana" w:cs="Arial"/>
          <w:bCs/>
          <w:noProof/>
          <w:color w:val="808080" w:themeColor="background1" w:themeShade="80"/>
          <w:sz w:val="24"/>
          <w:szCs w:val="19"/>
        </w:rPr>
        <w:t xml:space="preserve"> microbioloog</w:t>
      </w:r>
      <w:r w:rsidR="00BA4DD8">
        <w:rPr>
          <w:rFonts w:ascii="Verdana" w:hAnsi="Verdana" w:cs="Arial"/>
          <w:bCs/>
          <w:noProof/>
          <w:color w:val="808080" w:themeColor="background1" w:themeShade="80"/>
          <w:sz w:val="24"/>
          <w:szCs w:val="19"/>
        </w:rPr>
        <w:t xml:space="preserve"> Streeklab Haarlem</w:t>
      </w:r>
    </w:p>
    <w:p w:rsidR="00973E31" w:rsidRPr="00AE64B9" w:rsidRDefault="00973E31" w:rsidP="00973E31">
      <w:pPr>
        <w:rPr>
          <w:rFonts w:ascii="Verdana" w:hAnsi="Verdana" w:cs="Arial"/>
          <w:bCs/>
          <w:noProof/>
          <w:sz w:val="24"/>
          <w:szCs w:val="19"/>
        </w:rPr>
      </w:pPr>
    </w:p>
    <w:p w:rsidR="001E106E" w:rsidRDefault="001E106E" w:rsidP="00973E31">
      <w:pPr>
        <w:rPr>
          <w:rFonts w:ascii="Verdana" w:hAnsi="Verdana" w:cs="Arial"/>
          <w:bCs/>
          <w:noProof/>
          <w:sz w:val="24"/>
          <w:szCs w:val="19"/>
        </w:rPr>
      </w:pPr>
      <w:r>
        <w:rPr>
          <w:rFonts w:ascii="Verdana" w:hAnsi="Verdana" w:cs="Arial"/>
          <w:bCs/>
          <w:noProof/>
          <w:sz w:val="24"/>
          <w:szCs w:val="19"/>
        </w:rPr>
        <w:t xml:space="preserve">19.25              </w:t>
      </w:r>
    </w:p>
    <w:p w:rsidR="001E106E" w:rsidRPr="0040344B" w:rsidRDefault="00BA4DD8" w:rsidP="00973E31">
      <w:pPr>
        <w:rPr>
          <w:rFonts w:ascii="Verdana" w:hAnsi="Verdana" w:cs="Arial"/>
          <w:bCs/>
          <w:i/>
          <w:noProof/>
          <w:color w:val="1F497D"/>
          <w:sz w:val="24"/>
          <w:szCs w:val="19"/>
        </w:rPr>
      </w:pPr>
      <w:r w:rsidRPr="0040344B">
        <w:rPr>
          <w:rFonts w:ascii="Verdana" w:hAnsi="Verdana" w:cs="Arial"/>
          <w:bCs/>
          <w:i/>
          <w:noProof/>
          <w:color w:val="1F497D"/>
          <w:sz w:val="24"/>
          <w:szCs w:val="19"/>
        </w:rPr>
        <w:t>PREP</w:t>
      </w:r>
      <w:r w:rsidR="00973E31" w:rsidRPr="0040344B">
        <w:rPr>
          <w:rFonts w:ascii="Verdana" w:hAnsi="Verdana" w:cs="Arial"/>
          <w:bCs/>
          <w:i/>
          <w:noProof/>
          <w:color w:val="1F497D"/>
          <w:sz w:val="24"/>
          <w:szCs w:val="19"/>
        </w:rPr>
        <w:t xml:space="preserve"> bij de hui</w:t>
      </w:r>
      <w:r w:rsidR="001E106E" w:rsidRPr="0040344B">
        <w:rPr>
          <w:rFonts w:ascii="Verdana" w:hAnsi="Verdana" w:cs="Arial"/>
          <w:bCs/>
          <w:i/>
          <w:noProof/>
          <w:color w:val="1F497D"/>
          <w:sz w:val="24"/>
          <w:szCs w:val="19"/>
        </w:rPr>
        <w:t xml:space="preserve">sarts. </w:t>
      </w:r>
      <w:r w:rsidR="00973E31" w:rsidRPr="0040344B">
        <w:rPr>
          <w:rFonts w:ascii="Verdana" w:hAnsi="Verdana" w:cs="Arial"/>
          <w:bCs/>
          <w:i/>
          <w:noProof/>
          <w:color w:val="1F497D"/>
          <w:sz w:val="24"/>
          <w:szCs w:val="19"/>
        </w:rPr>
        <w:t xml:space="preserve"> </w:t>
      </w:r>
      <w:r w:rsidRPr="0040344B">
        <w:rPr>
          <w:rFonts w:ascii="Verdana" w:hAnsi="Verdana" w:cs="Arial"/>
          <w:bCs/>
          <w:i/>
          <w:noProof/>
          <w:color w:val="1F497D"/>
          <w:sz w:val="24"/>
          <w:szCs w:val="19"/>
        </w:rPr>
        <w:t>Praktijkervaring en morele vraagstukken.</w:t>
      </w:r>
    </w:p>
    <w:p w:rsidR="00973E31" w:rsidRPr="001E106E" w:rsidRDefault="00973E31" w:rsidP="00973E31">
      <w:pPr>
        <w:rPr>
          <w:rFonts w:ascii="Verdana" w:hAnsi="Verdana" w:cs="Arial"/>
          <w:bCs/>
          <w:noProof/>
          <w:color w:val="808080" w:themeColor="background1" w:themeShade="80"/>
          <w:sz w:val="24"/>
          <w:szCs w:val="19"/>
        </w:rPr>
      </w:pPr>
      <w:r w:rsidRPr="001E106E">
        <w:rPr>
          <w:rFonts w:ascii="Verdana" w:hAnsi="Verdana" w:cs="Arial"/>
          <w:bCs/>
          <w:noProof/>
          <w:color w:val="808080" w:themeColor="background1" w:themeShade="80"/>
          <w:sz w:val="24"/>
          <w:szCs w:val="19"/>
        </w:rPr>
        <w:t>Dr.R.T. te Slaa</w:t>
      </w:r>
      <w:r w:rsidR="00BA4DD8">
        <w:rPr>
          <w:rFonts w:ascii="Verdana" w:hAnsi="Verdana" w:cs="Arial"/>
          <w:bCs/>
          <w:noProof/>
          <w:color w:val="808080" w:themeColor="background1" w:themeShade="80"/>
          <w:sz w:val="24"/>
          <w:szCs w:val="19"/>
        </w:rPr>
        <w:t>, huisarts te Haarlem</w:t>
      </w:r>
    </w:p>
    <w:p w:rsidR="00973E31" w:rsidRPr="00AE64B9" w:rsidRDefault="00973E31" w:rsidP="00973E31">
      <w:pPr>
        <w:rPr>
          <w:rFonts w:ascii="Verdana" w:hAnsi="Verdana" w:cs="Arial"/>
          <w:bCs/>
          <w:noProof/>
          <w:sz w:val="24"/>
          <w:szCs w:val="19"/>
        </w:rPr>
      </w:pPr>
    </w:p>
    <w:p w:rsidR="00973E31" w:rsidRPr="001E106E" w:rsidRDefault="00973E31" w:rsidP="00973E31">
      <w:pPr>
        <w:rPr>
          <w:rFonts w:ascii="Verdana" w:hAnsi="Verdana" w:cs="Arial"/>
          <w:bCs/>
          <w:noProof/>
          <w:sz w:val="22"/>
          <w:szCs w:val="19"/>
        </w:rPr>
      </w:pPr>
      <w:r w:rsidRPr="001E106E">
        <w:rPr>
          <w:rFonts w:ascii="Verdana" w:hAnsi="Verdana" w:cs="Arial"/>
          <w:bCs/>
          <w:noProof/>
          <w:sz w:val="22"/>
          <w:szCs w:val="19"/>
        </w:rPr>
        <w:t>19.45</w:t>
      </w:r>
      <w:r w:rsidR="00A352D6">
        <w:rPr>
          <w:rFonts w:ascii="Verdana" w:hAnsi="Verdana" w:cs="Arial"/>
          <w:bCs/>
          <w:noProof/>
          <w:sz w:val="22"/>
          <w:szCs w:val="19"/>
        </w:rPr>
        <w:t xml:space="preserve">        </w:t>
      </w:r>
      <w:r w:rsidRPr="001E106E">
        <w:rPr>
          <w:rFonts w:ascii="Verdana" w:hAnsi="Verdana" w:cs="Arial"/>
          <w:bCs/>
          <w:noProof/>
          <w:sz w:val="22"/>
          <w:szCs w:val="19"/>
        </w:rPr>
        <w:t xml:space="preserve"> Pauze. </w:t>
      </w:r>
    </w:p>
    <w:p w:rsidR="00973E31" w:rsidRPr="00AE64B9" w:rsidRDefault="00973E31" w:rsidP="00973E31">
      <w:pPr>
        <w:rPr>
          <w:rFonts w:ascii="Verdana" w:hAnsi="Verdana" w:cs="Arial"/>
          <w:bCs/>
          <w:noProof/>
          <w:sz w:val="24"/>
          <w:szCs w:val="19"/>
        </w:rPr>
      </w:pPr>
    </w:p>
    <w:p w:rsidR="001E106E" w:rsidRDefault="00973E31" w:rsidP="001E106E">
      <w:pPr>
        <w:rPr>
          <w:rFonts w:ascii="Verdana" w:hAnsi="Verdana" w:cs="Arial"/>
          <w:bCs/>
          <w:noProof/>
          <w:sz w:val="24"/>
          <w:szCs w:val="19"/>
        </w:rPr>
      </w:pPr>
      <w:r w:rsidRPr="00AE64B9">
        <w:rPr>
          <w:rFonts w:ascii="Verdana" w:hAnsi="Verdana" w:cs="Arial"/>
          <w:bCs/>
          <w:noProof/>
          <w:sz w:val="24"/>
          <w:szCs w:val="19"/>
        </w:rPr>
        <w:t xml:space="preserve">20.00                      </w:t>
      </w:r>
    </w:p>
    <w:p w:rsidR="00FA3DA3" w:rsidRPr="0040344B" w:rsidRDefault="00FA3DA3" w:rsidP="001E106E">
      <w:pPr>
        <w:rPr>
          <w:rFonts w:ascii="Verdana" w:hAnsi="Verdana" w:cs="Arial"/>
          <w:bCs/>
          <w:i/>
          <w:noProof/>
          <w:color w:val="1F497D"/>
          <w:sz w:val="24"/>
          <w:szCs w:val="19"/>
        </w:rPr>
      </w:pPr>
      <w:r w:rsidRPr="0040344B">
        <w:rPr>
          <w:rFonts w:ascii="Verdana" w:hAnsi="Verdana" w:cs="Arial"/>
          <w:bCs/>
          <w:i/>
          <w:noProof/>
          <w:color w:val="1F497D"/>
          <w:sz w:val="24"/>
          <w:szCs w:val="19"/>
        </w:rPr>
        <w:t>PrEP-</w:t>
      </w:r>
      <w:r w:rsidR="001E106E" w:rsidRPr="0040344B">
        <w:rPr>
          <w:rFonts w:ascii="Verdana" w:hAnsi="Verdana" w:cs="Arial"/>
          <w:bCs/>
          <w:i/>
          <w:noProof/>
          <w:color w:val="1F497D"/>
          <w:sz w:val="24"/>
          <w:szCs w:val="19"/>
        </w:rPr>
        <w:t xml:space="preserve">medicatie. </w:t>
      </w:r>
    </w:p>
    <w:p w:rsidR="00973E31" w:rsidRPr="001E106E" w:rsidRDefault="00973E31" w:rsidP="001E106E">
      <w:pPr>
        <w:rPr>
          <w:rFonts w:ascii="Verdana" w:hAnsi="Verdana" w:cs="Arial"/>
          <w:bCs/>
          <w:noProof/>
          <w:color w:val="808080" w:themeColor="background1" w:themeShade="80"/>
          <w:sz w:val="24"/>
          <w:szCs w:val="19"/>
        </w:rPr>
      </w:pPr>
      <w:r w:rsidRPr="001E106E">
        <w:rPr>
          <w:rFonts w:ascii="Verdana" w:hAnsi="Verdana" w:cs="Arial"/>
          <w:bCs/>
          <w:noProof/>
          <w:color w:val="808080" w:themeColor="background1" w:themeShade="80"/>
          <w:sz w:val="24"/>
          <w:szCs w:val="19"/>
        </w:rPr>
        <w:t>Dr. M. van den Berk-Kroeze</w:t>
      </w:r>
      <w:r w:rsidR="00BA4DD8">
        <w:rPr>
          <w:rFonts w:ascii="Verdana" w:hAnsi="Verdana" w:cs="Arial"/>
          <w:bCs/>
          <w:noProof/>
          <w:color w:val="808080" w:themeColor="background1" w:themeShade="80"/>
          <w:sz w:val="24"/>
          <w:szCs w:val="19"/>
        </w:rPr>
        <w:t xml:space="preserve">, </w:t>
      </w:r>
      <w:r w:rsidR="0029137C">
        <w:rPr>
          <w:rFonts w:ascii="Verdana" w:hAnsi="Verdana" w:cs="Arial"/>
          <w:bCs/>
          <w:noProof/>
          <w:color w:val="808080" w:themeColor="background1" w:themeShade="80"/>
          <w:sz w:val="24"/>
          <w:szCs w:val="19"/>
        </w:rPr>
        <w:t>Poliklinisch A</w:t>
      </w:r>
      <w:r w:rsidR="00BA4DD8">
        <w:rPr>
          <w:rFonts w:ascii="Verdana" w:hAnsi="Verdana" w:cs="Arial"/>
          <w:bCs/>
          <w:noProof/>
          <w:color w:val="808080" w:themeColor="background1" w:themeShade="80"/>
          <w:sz w:val="24"/>
          <w:szCs w:val="19"/>
        </w:rPr>
        <w:t xml:space="preserve">potheker SAHZ </w:t>
      </w:r>
      <w:r w:rsidRPr="001E106E">
        <w:rPr>
          <w:rFonts w:ascii="Verdana" w:hAnsi="Verdana" w:cs="Arial"/>
          <w:bCs/>
          <w:noProof/>
          <w:color w:val="808080" w:themeColor="background1" w:themeShade="80"/>
          <w:sz w:val="24"/>
          <w:szCs w:val="19"/>
        </w:rPr>
        <w:t xml:space="preserve">  </w:t>
      </w:r>
    </w:p>
    <w:p w:rsidR="00973E31" w:rsidRPr="00AE64B9" w:rsidRDefault="00973E31" w:rsidP="00973E31">
      <w:pPr>
        <w:rPr>
          <w:rFonts w:ascii="Verdana" w:hAnsi="Verdana" w:cs="Arial"/>
          <w:bCs/>
          <w:noProof/>
          <w:sz w:val="24"/>
          <w:szCs w:val="19"/>
        </w:rPr>
      </w:pPr>
    </w:p>
    <w:p w:rsidR="001E106E" w:rsidRDefault="00973E31" w:rsidP="00973E31">
      <w:pPr>
        <w:rPr>
          <w:rFonts w:ascii="Verdana" w:hAnsi="Verdana" w:cs="Arial"/>
          <w:bCs/>
          <w:noProof/>
          <w:sz w:val="24"/>
          <w:szCs w:val="19"/>
        </w:rPr>
      </w:pPr>
      <w:r w:rsidRPr="00AE64B9">
        <w:rPr>
          <w:rFonts w:ascii="Verdana" w:hAnsi="Verdana" w:cs="Arial"/>
          <w:bCs/>
          <w:noProof/>
          <w:sz w:val="24"/>
          <w:szCs w:val="19"/>
        </w:rPr>
        <w:t xml:space="preserve">20.20                     </w:t>
      </w:r>
    </w:p>
    <w:p w:rsidR="00FA3DA3" w:rsidRPr="00F93AE0" w:rsidRDefault="00FA3DA3" w:rsidP="00973E31">
      <w:pPr>
        <w:rPr>
          <w:rFonts w:ascii="Verdana" w:hAnsi="Verdana" w:cs="Arial"/>
          <w:bCs/>
          <w:noProof/>
          <w:color w:val="1F497D"/>
          <w:sz w:val="24"/>
          <w:szCs w:val="19"/>
        </w:rPr>
      </w:pPr>
      <w:r w:rsidRPr="00F93AE0">
        <w:rPr>
          <w:rFonts w:ascii="Verdana" w:hAnsi="Verdana" w:cs="Arial"/>
          <w:bCs/>
          <w:i/>
          <w:noProof/>
          <w:color w:val="1F497D"/>
          <w:sz w:val="24"/>
          <w:szCs w:val="19"/>
        </w:rPr>
        <w:t xml:space="preserve">GGD en </w:t>
      </w:r>
      <w:r w:rsidR="00BA4DD8" w:rsidRPr="00F93AE0">
        <w:rPr>
          <w:rFonts w:ascii="Verdana" w:hAnsi="Verdana" w:cs="Arial"/>
          <w:bCs/>
          <w:i/>
          <w:noProof/>
          <w:color w:val="1F497D"/>
          <w:sz w:val="24"/>
          <w:szCs w:val="19"/>
        </w:rPr>
        <w:t>PREP</w:t>
      </w:r>
      <w:r w:rsidRPr="00F93AE0">
        <w:rPr>
          <w:rFonts w:ascii="Verdana" w:hAnsi="Verdana" w:cs="Arial"/>
          <w:bCs/>
          <w:i/>
          <w:noProof/>
          <w:color w:val="1F497D"/>
          <w:sz w:val="24"/>
          <w:szCs w:val="19"/>
        </w:rPr>
        <w:t xml:space="preserve">-zorg </w:t>
      </w:r>
      <w:r w:rsidR="00973E31" w:rsidRPr="00F93AE0">
        <w:rPr>
          <w:rFonts w:ascii="Verdana" w:hAnsi="Verdana" w:cs="Arial"/>
          <w:bCs/>
          <w:i/>
          <w:noProof/>
          <w:color w:val="1F497D"/>
          <w:sz w:val="24"/>
          <w:szCs w:val="19"/>
        </w:rPr>
        <w:t>.</w:t>
      </w:r>
      <w:r w:rsidR="00973E31" w:rsidRPr="00F93AE0">
        <w:rPr>
          <w:rFonts w:ascii="Verdana" w:hAnsi="Verdana" w:cs="Arial"/>
          <w:bCs/>
          <w:noProof/>
          <w:color w:val="1F497D"/>
          <w:sz w:val="24"/>
          <w:szCs w:val="19"/>
        </w:rPr>
        <w:t xml:space="preserve">  </w:t>
      </w:r>
    </w:p>
    <w:p w:rsidR="001E106E" w:rsidRPr="00F93AE0" w:rsidRDefault="00FA3DA3" w:rsidP="00973E31">
      <w:pPr>
        <w:rPr>
          <w:rFonts w:ascii="Verdana" w:hAnsi="Verdana" w:cs="Arial"/>
          <w:bCs/>
          <w:noProof/>
          <w:color w:val="1F497D"/>
          <w:sz w:val="24"/>
          <w:szCs w:val="19"/>
        </w:rPr>
      </w:pPr>
      <w:r w:rsidRPr="00F93AE0">
        <w:rPr>
          <w:rFonts w:ascii="Verdana" w:hAnsi="Verdana" w:cs="Arial"/>
          <w:bCs/>
          <w:i/>
          <w:noProof/>
          <w:color w:val="1F497D"/>
          <w:sz w:val="24"/>
          <w:szCs w:val="19"/>
        </w:rPr>
        <w:t>S</w:t>
      </w:r>
      <w:r w:rsidR="001E106E" w:rsidRPr="00F93AE0">
        <w:rPr>
          <w:rFonts w:ascii="Verdana" w:hAnsi="Verdana" w:cs="Arial"/>
          <w:bCs/>
          <w:i/>
          <w:noProof/>
          <w:color w:val="1F497D"/>
          <w:sz w:val="24"/>
          <w:szCs w:val="19"/>
        </w:rPr>
        <w:t xml:space="preserve">amenwerking met de huisartsen.  </w:t>
      </w:r>
      <w:r w:rsidR="00BA4DD8" w:rsidRPr="00F93AE0">
        <w:rPr>
          <w:rFonts w:ascii="Verdana" w:hAnsi="Verdana" w:cs="Arial"/>
          <w:bCs/>
          <w:i/>
          <w:noProof/>
          <w:color w:val="1F497D"/>
          <w:sz w:val="24"/>
          <w:szCs w:val="19"/>
        </w:rPr>
        <w:t>PrEP</w:t>
      </w:r>
      <w:r w:rsidR="001E106E" w:rsidRPr="00F93AE0">
        <w:rPr>
          <w:rFonts w:ascii="Verdana" w:hAnsi="Verdana" w:cs="Arial"/>
          <w:bCs/>
          <w:i/>
          <w:noProof/>
          <w:color w:val="1F497D"/>
          <w:sz w:val="24"/>
          <w:szCs w:val="19"/>
        </w:rPr>
        <w:t xml:space="preserve">-zorg vs </w:t>
      </w:r>
      <w:r w:rsidR="00BA4DD8" w:rsidRPr="00F93AE0">
        <w:rPr>
          <w:rFonts w:ascii="Verdana" w:hAnsi="Verdana" w:cs="Arial"/>
          <w:bCs/>
          <w:i/>
          <w:noProof/>
          <w:color w:val="1F497D"/>
          <w:sz w:val="24"/>
          <w:szCs w:val="19"/>
        </w:rPr>
        <w:t>PrEP</w:t>
      </w:r>
      <w:r w:rsidR="001E106E" w:rsidRPr="00F93AE0">
        <w:rPr>
          <w:rFonts w:ascii="Verdana" w:hAnsi="Verdana" w:cs="Arial"/>
          <w:bCs/>
          <w:i/>
          <w:noProof/>
          <w:color w:val="1F497D"/>
          <w:sz w:val="24"/>
          <w:szCs w:val="19"/>
        </w:rPr>
        <w:t>-pilot.  Cijfers condoomgebruik en soa's.</w:t>
      </w:r>
    </w:p>
    <w:p w:rsidR="00BA4DD8" w:rsidRDefault="001E106E" w:rsidP="00973E31">
      <w:pPr>
        <w:rPr>
          <w:rFonts w:ascii="Verdana" w:hAnsi="Verdana" w:cs="Arial"/>
          <w:bCs/>
          <w:noProof/>
          <w:color w:val="808080" w:themeColor="background1" w:themeShade="80"/>
          <w:sz w:val="24"/>
          <w:szCs w:val="19"/>
        </w:rPr>
      </w:pPr>
      <w:r w:rsidRPr="001E106E">
        <w:rPr>
          <w:rFonts w:ascii="Verdana" w:hAnsi="Verdana" w:cs="Arial"/>
          <w:bCs/>
          <w:noProof/>
          <w:color w:val="808080" w:themeColor="background1" w:themeShade="80"/>
          <w:sz w:val="24"/>
          <w:szCs w:val="19"/>
        </w:rPr>
        <w:t>Dr. A</w:t>
      </w:r>
      <w:r w:rsidR="00F93AE0">
        <w:rPr>
          <w:rFonts w:ascii="Verdana" w:hAnsi="Verdana" w:cs="Arial"/>
          <w:bCs/>
          <w:noProof/>
          <w:color w:val="808080" w:themeColor="background1" w:themeShade="80"/>
          <w:sz w:val="24"/>
          <w:szCs w:val="19"/>
        </w:rPr>
        <w:t>.</w:t>
      </w:r>
      <w:r w:rsidRPr="001E106E">
        <w:rPr>
          <w:rFonts w:ascii="Verdana" w:hAnsi="Verdana" w:cs="Arial"/>
          <w:bCs/>
          <w:noProof/>
          <w:color w:val="808080" w:themeColor="background1" w:themeShade="80"/>
          <w:sz w:val="24"/>
          <w:szCs w:val="19"/>
        </w:rPr>
        <w:t xml:space="preserve"> Driessen</w:t>
      </w:r>
      <w:r w:rsidR="00BA4DD8">
        <w:rPr>
          <w:rFonts w:ascii="Verdana" w:hAnsi="Verdana" w:cs="Arial"/>
          <w:bCs/>
          <w:noProof/>
          <w:color w:val="808080" w:themeColor="background1" w:themeShade="80"/>
          <w:sz w:val="24"/>
          <w:szCs w:val="19"/>
        </w:rPr>
        <w:t xml:space="preserve">, arts </w:t>
      </w:r>
      <w:r w:rsidR="0029137C">
        <w:rPr>
          <w:rFonts w:ascii="Verdana" w:hAnsi="Verdana" w:cs="Arial"/>
          <w:bCs/>
          <w:noProof/>
          <w:color w:val="808080" w:themeColor="background1" w:themeShade="80"/>
          <w:sz w:val="24"/>
          <w:szCs w:val="19"/>
        </w:rPr>
        <w:t xml:space="preserve">Seksuele Gezondheid </w:t>
      </w:r>
      <w:r w:rsidR="00BA4DD8">
        <w:rPr>
          <w:rFonts w:ascii="Verdana" w:hAnsi="Verdana" w:cs="Arial"/>
          <w:bCs/>
          <w:noProof/>
          <w:color w:val="808080" w:themeColor="background1" w:themeShade="80"/>
          <w:sz w:val="24"/>
          <w:szCs w:val="19"/>
        </w:rPr>
        <w:t xml:space="preserve">GGD </w:t>
      </w:r>
      <w:r w:rsidR="0029137C">
        <w:rPr>
          <w:rFonts w:ascii="Verdana" w:hAnsi="Verdana" w:cs="Arial"/>
          <w:bCs/>
          <w:noProof/>
          <w:color w:val="808080" w:themeColor="background1" w:themeShade="80"/>
          <w:sz w:val="24"/>
          <w:szCs w:val="19"/>
        </w:rPr>
        <w:t>Kennermerland</w:t>
      </w:r>
    </w:p>
    <w:p w:rsidR="00973E31" w:rsidRPr="001E106E" w:rsidRDefault="001E106E" w:rsidP="00973E31">
      <w:pPr>
        <w:rPr>
          <w:rFonts w:ascii="Verdana" w:hAnsi="Verdana" w:cs="Arial"/>
          <w:bCs/>
          <w:i/>
          <w:noProof/>
          <w:color w:val="808080" w:themeColor="background1" w:themeShade="80"/>
          <w:sz w:val="24"/>
          <w:szCs w:val="19"/>
        </w:rPr>
      </w:pPr>
      <w:r w:rsidRPr="001E106E">
        <w:rPr>
          <w:rFonts w:ascii="Verdana" w:hAnsi="Verdana" w:cs="Arial"/>
          <w:bCs/>
          <w:noProof/>
          <w:color w:val="808080" w:themeColor="background1" w:themeShade="80"/>
          <w:sz w:val="24"/>
          <w:szCs w:val="19"/>
        </w:rPr>
        <w:t xml:space="preserve"> </w:t>
      </w:r>
      <w:r w:rsidR="00973E31" w:rsidRPr="001E106E">
        <w:rPr>
          <w:rFonts w:ascii="Verdana" w:hAnsi="Verdana" w:cs="Arial"/>
          <w:bCs/>
          <w:noProof/>
          <w:color w:val="808080" w:themeColor="background1" w:themeShade="80"/>
          <w:sz w:val="24"/>
          <w:szCs w:val="19"/>
        </w:rPr>
        <w:t xml:space="preserve">  </w:t>
      </w:r>
    </w:p>
    <w:p w:rsidR="00973E31" w:rsidRPr="00AE64B9" w:rsidRDefault="00973E31" w:rsidP="00973E31">
      <w:pPr>
        <w:rPr>
          <w:rFonts w:ascii="Verdana" w:hAnsi="Verdana" w:cs="Arial"/>
          <w:bCs/>
          <w:noProof/>
          <w:sz w:val="24"/>
          <w:szCs w:val="19"/>
        </w:rPr>
      </w:pPr>
    </w:p>
    <w:p w:rsidR="00973E31" w:rsidRPr="00BA4DD8" w:rsidRDefault="00973E31" w:rsidP="00973E31">
      <w:pPr>
        <w:rPr>
          <w:rFonts w:ascii="Verdana" w:hAnsi="Verdana" w:cs="Arial"/>
          <w:bCs/>
          <w:noProof/>
          <w:sz w:val="22"/>
          <w:szCs w:val="19"/>
        </w:rPr>
      </w:pPr>
      <w:r w:rsidRPr="00BA4DD8">
        <w:rPr>
          <w:rFonts w:ascii="Verdana" w:hAnsi="Verdana" w:cs="Arial"/>
          <w:bCs/>
          <w:noProof/>
          <w:sz w:val="22"/>
          <w:szCs w:val="19"/>
        </w:rPr>
        <w:t>20.</w:t>
      </w:r>
      <w:r w:rsidR="001E106E" w:rsidRPr="00BA4DD8">
        <w:rPr>
          <w:rFonts w:ascii="Verdana" w:hAnsi="Verdana" w:cs="Arial"/>
          <w:bCs/>
          <w:noProof/>
          <w:sz w:val="22"/>
          <w:szCs w:val="19"/>
        </w:rPr>
        <w:t>40</w:t>
      </w:r>
      <w:r w:rsidR="00A352D6">
        <w:rPr>
          <w:rFonts w:ascii="Verdana" w:hAnsi="Verdana" w:cs="Arial"/>
          <w:bCs/>
          <w:noProof/>
          <w:sz w:val="22"/>
          <w:szCs w:val="19"/>
        </w:rPr>
        <w:t xml:space="preserve">        </w:t>
      </w:r>
      <w:r w:rsidR="001E106E" w:rsidRPr="00BA4DD8">
        <w:rPr>
          <w:rFonts w:ascii="Verdana" w:hAnsi="Verdana" w:cs="Arial"/>
          <w:bCs/>
          <w:noProof/>
          <w:sz w:val="22"/>
          <w:szCs w:val="19"/>
        </w:rPr>
        <w:t xml:space="preserve"> </w:t>
      </w:r>
      <w:r w:rsidR="00BA4DD8" w:rsidRPr="00BA4DD8">
        <w:rPr>
          <w:rFonts w:ascii="Verdana" w:hAnsi="Verdana" w:cs="Arial"/>
          <w:bCs/>
          <w:noProof/>
          <w:sz w:val="22"/>
          <w:szCs w:val="19"/>
        </w:rPr>
        <w:t>Sl</w:t>
      </w:r>
      <w:r w:rsidR="001E106E" w:rsidRPr="00BA4DD8">
        <w:rPr>
          <w:rFonts w:ascii="Verdana" w:hAnsi="Verdana" w:cs="Arial"/>
          <w:bCs/>
          <w:noProof/>
          <w:sz w:val="22"/>
          <w:szCs w:val="19"/>
        </w:rPr>
        <w:t xml:space="preserve">uiting </w:t>
      </w:r>
      <w:r w:rsidR="00BA4DD8">
        <w:rPr>
          <w:rFonts w:ascii="Verdana" w:hAnsi="Verdana" w:cs="Arial"/>
          <w:bCs/>
          <w:noProof/>
          <w:sz w:val="22"/>
          <w:szCs w:val="19"/>
        </w:rPr>
        <w:t>&amp;</w:t>
      </w:r>
      <w:r w:rsidR="001E106E" w:rsidRPr="00BA4DD8">
        <w:rPr>
          <w:rFonts w:ascii="Verdana" w:hAnsi="Verdana" w:cs="Arial"/>
          <w:bCs/>
          <w:noProof/>
          <w:sz w:val="22"/>
          <w:szCs w:val="19"/>
        </w:rPr>
        <w:t xml:space="preserve"> evaluatie</w:t>
      </w:r>
      <w:r w:rsidR="00BA4DD8">
        <w:rPr>
          <w:rFonts w:ascii="Verdana" w:hAnsi="Verdana" w:cs="Arial"/>
          <w:bCs/>
          <w:noProof/>
          <w:sz w:val="22"/>
          <w:szCs w:val="19"/>
        </w:rPr>
        <w:t xml:space="preserve"> </w:t>
      </w:r>
      <w:r w:rsidR="0029137C">
        <w:rPr>
          <w:rFonts w:ascii="Verdana" w:hAnsi="Verdana" w:cs="Arial"/>
          <w:bCs/>
          <w:noProof/>
          <w:sz w:val="22"/>
          <w:szCs w:val="19"/>
        </w:rPr>
        <w:t xml:space="preserve">PrEP </w:t>
      </w:r>
      <w:r w:rsidR="00F93AE0">
        <w:rPr>
          <w:rFonts w:ascii="Verdana" w:hAnsi="Verdana" w:cs="Arial"/>
          <w:bCs/>
          <w:noProof/>
          <w:sz w:val="22"/>
          <w:szCs w:val="19"/>
        </w:rPr>
        <w:t>scholing.</w:t>
      </w:r>
    </w:p>
    <w:p w:rsidR="00973E31" w:rsidRDefault="00973E31" w:rsidP="00973E31">
      <w:pPr>
        <w:spacing w:after="160" w:line="259" w:lineRule="auto"/>
        <w:rPr>
          <w:rFonts w:ascii="Verdana" w:hAnsi="Verdana" w:cs="Arial"/>
          <w:bCs/>
          <w:noProof/>
          <w:sz w:val="24"/>
          <w:szCs w:val="19"/>
        </w:rPr>
      </w:pPr>
    </w:p>
    <w:p w:rsidR="00A352D6" w:rsidRPr="00BA4DD8" w:rsidRDefault="00A352D6" w:rsidP="00A352D6">
      <w:pPr>
        <w:pStyle w:val="Lijstalinea"/>
        <w:rPr>
          <w:rFonts w:ascii="Verdana" w:hAnsi="Verdana" w:cs="Arial"/>
          <w:bCs/>
          <w:noProof/>
          <w:color w:val="808080" w:themeColor="background1" w:themeShade="80"/>
          <w:sz w:val="24"/>
          <w:szCs w:val="19"/>
        </w:rPr>
      </w:pPr>
    </w:p>
    <w:sectPr w:rsidR="00A352D6" w:rsidRPr="00BA4DD8" w:rsidSect="00BA4DD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07B9"/>
    <w:multiLevelType w:val="hybridMultilevel"/>
    <w:tmpl w:val="3770430E"/>
    <w:lvl w:ilvl="0" w:tplc="C71C389C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  <w:szCs w:val="19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947B5"/>
    <w:multiLevelType w:val="hybridMultilevel"/>
    <w:tmpl w:val="6932FC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78"/>
    <w:rsid w:val="00061523"/>
    <w:rsid w:val="001E106E"/>
    <w:rsid w:val="00273B0A"/>
    <w:rsid w:val="0029137C"/>
    <w:rsid w:val="00311898"/>
    <w:rsid w:val="00376F78"/>
    <w:rsid w:val="0040344B"/>
    <w:rsid w:val="00442716"/>
    <w:rsid w:val="00973E31"/>
    <w:rsid w:val="00A352D6"/>
    <w:rsid w:val="00AC40BB"/>
    <w:rsid w:val="00AE64B9"/>
    <w:rsid w:val="00BA4DD8"/>
    <w:rsid w:val="00EF3408"/>
    <w:rsid w:val="00F93AE0"/>
    <w:rsid w:val="00FA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43DA"/>
  <w15:chartTrackingRefBased/>
  <w15:docId w15:val="{96741608-F18C-499F-A20D-08297DD3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E6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64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raster">
    <w:name w:val="Table Grid"/>
    <w:basedOn w:val="Standaardtabel"/>
    <w:uiPriority w:val="39"/>
    <w:rsid w:val="0097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E106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106E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Spaarne Gasthuis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van der Swaluw</dc:creator>
  <cp:keywords/>
  <dc:description/>
  <cp:lastModifiedBy>Prijt van der</cp:lastModifiedBy>
  <cp:revision>8</cp:revision>
  <cp:lastPrinted>2019-10-28T20:05:00Z</cp:lastPrinted>
  <dcterms:created xsi:type="dcterms:W3CDTF">2019-10-25T12:57:00Z</dcterms:created>
  <dcterms:modified xsi:type="dcterms:W3CDTF">2019-10-28T20:07:00Z</dcterms:modified>
</cp:coreProperties>
</file>